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4 EDUTAINMENT APPS THAT SHOULD BE ALREADY ON YOUR PHONE</w:t>
      </w:r>
    </w:p>
    <w:p w:rsidR="00000000" w:rsidDel="00000000" w:rsidP="00000000" w:rsidRDefault="00000000" w:rsidRPr="00000000" w14:paraId="00000002">
      <w:pPr>
        <w:spacing w:after="0" w:lineRule="auto"/>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3">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increase of smartphones has meant a radical change making our lives easier: nowadays we can order munchies at any time, find our perfect match, catch pokemons, </w:t>
      </w:r>
      <w:r w:rsidDel="00000000" w:rsidR="00000000" w:rsidRPr="00000000">
        <w:rPr>
          <w:rFonts w:ascii="Open Sans" w:cs="Open Sans" w:eastAsia="Open Sans" w:hAnsi="Open Sans"/>
          <w:sz w:val="22"/>
          <w:szCs w:val="22"/>
          <w:rtl w:val="0"/>
        </w:rPr>
        <w:t xml:space="preserve">order a ride</w:t>
      </w:r>
      <w:r w:rsidDel="00000000" w:rsidR="00000000" w:rsidRPr="00000000">
        <w:rPr>
          <w:rFonts w:ascii="Open Sans" w:cs="Open Sans" w:eastAsia="Open Sans" w:hAnsi="Open Sans"/>
          <w:sz w:val="22"/>
          <w:szCs w:val="22"/>
          <w:rtl w:val="0"/>
        </w:rPr>
        <w:t xml:space="preserve"> and even buy stocks to turn Wall Street upside down; all we need to do is download the right app. </w:t>
      </w:r>
    </w:p>
    <w:p w:rsidR="00000000" w:rsidDel="00000000" w:rsidP="00000000" w:rsidRDefault="00000000" w:rsidRPr="00000000" w14:paraId="00000004">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 this whole universe of possibilities, there are also those apps with which in addition to having fun, we can get an educational and intellectual benefit, without necessarily being boring as school classes at 7 am: the edutainment apps (those that combine education with entertainment), which have become quite popular in Mexico in recent months and where millions of users have been learning new things in a atypical way, mainly through these 4 applications:</w:t>
      </w:r>
    </w:p>
    <w:p w:rsidR="00000000" w:rsidDel="00000000" w:rsidP="00000000" w:rsidRDefault="00000000" w:rsidRPr="00000000" w14:paraId="00000006">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spacing w:before="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Clubhouse</w:t>
      </w:r>
    </w:p>
    <w:p w:rsidR="00000000" w:rsidDel="00000000" w:rsidP="00000000" w:rsidRDefault="00000000" w:rsidRPr="00000000" w14:paraId="00000008">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Less than a year after its launch, many people point out that this app will become the next sensation on the internet, and that it will possibly unseat TikTok as the most popular by the end of the year. This platform is already making a lot of noise and giving a lot to talk about... literally, since it is a space where you will not only be able to see images or read articles, but simply listen.</w:t>
      </w:r>
    </w:p>
    <w:p w:rsidR="00000000" w:rsidDel="00000000" w:rsidP="00000000" w:rsidRDefault="00000000" w:rsidRPr="00000000" w14:paraId="00000009">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A">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app works through virtual rooms, in which you can enter to listen to people talking with a fresh tone about a variety of topics such as art, science, music, politics and even social affairs. Personalities such as Elon Musk or Kanye West are already on the platform. </w:t>
      </w:r>
    </w:p>
    <w:p w:rsidR="00000000" w:rsidDel="00000000" w:rsidP="00000000" w:rsidRDefault="00000000" w:rsidRPr="00000000" w14:paraId="0000000B">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C">
      <w:pPr>
        <w:spacing w:before="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YO</w:t>
      </w:r>
      <w:r w:rsidDel="00000000" w:rsidR="00000000" w:rsidRPr="00000000">
        <w:rPr>
          <w:rFonts w:ascii="Open Sans" w:cs="Open Sans" w:eastAsia="Open Sans" w:hAnsi="Open Sans"/>
          <w:b w:val="1"/>
          <w:sz w:val="22"/>
          <w:szCs w:val="22"/>
          <w:rtl w:val="0"/>
        </w:rPr>
        <w:t xml:space="preserve">TELCO+</w:t>
      </w:r>
    </w:p>
    <w:p w:rsidR="00000000" w:rsidDel="00000000" w:rsidP="00000000" w:rsidRDefault="00000000" w:rsidRPr="00000000" w14:paraId="0000000D">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Considered a </w:t>
      </w:r>
      <w:hyperlink r:id="rId6">
        <w:r w:rsidDel="00000000" w:rsidR="00000000" w:rsidRPr="00000000">
          <w:rPr>
            <w:rFonts w:ascii="Open Sans" w:cs="Open Sans" w:eastAsia="Open Sans" w:hAnsi="Open Sans"/>
            <w:color w:val="1155cc"/>
            <w:sz w:val="22"/>
            <w:szCs w:val="22"/>
            <w:u w:val="single"/>
            <w:rtl w:val="0"/>
          </w:rPr>
          <w:t xml:space="preserve">super app</w:t>
        </w:r>
      </w:hyperlink>
      <w:r w:rsidDel="00000000" w:rsidR="00000000" w:rsidRPr="00000000">
        <w:rPr>
          <w:rFonts w:ascii="Open Sans" w:cs="Open Sans" w:eastAsia="Open Sans" w:hAnsi="Open Sans"/>
          <w:sz w:val="22"/>
          <w:szCs w:val="22"/>
          <w:rtl w:val="0"/>
        </w:rPr>
        <w:t xml:space="preserve">, this platform combines mobile services (phone and internet)  with exclusive content on music, video games, fashion, food, personal finances and even sexuality. However, its </w:t>
      </w:r>
      <w:r w:rsidDel="00000000" w:rsidR="00000000" w:rsidRPr="00000000">
        <w:rPr>
          <w:rFonts w:ascii="Open Sans" w:cs="Open Sans" w:eastAsia="Open Sans" w:hAnsi="Open Sans"/>
          <w:sz w:val="22"/>
          <w:szCs w:val="22"/>
          <w:rtl w:val="0"/>
        </w:rPr>
        <w:t xml:space="preserve">educational part</w:t>
      </w:r>
      <w:r w:rsidDel="00000000" w:rsidR="00000000" w:rsidRPr="00000000">
        <w:rPr>
          <w:rFonts w:ascii="Open Sans" w:cs="Open Sans" w:eastAsia="Open Sans" w:hAnsi="Open Sans"/>
          <w:sz w:val="22"/>
          <w:szCs w:val="22"/>
          <w:rtl w:val="0"/>
        </w:rPr>
        <w:t xml:space="preserve"> is found in two features: the first, is the new </w:t>
      </w:r>
      <w:r w:rsidDel="00000000" w:rsidR="00000000" w:rsidRPr="00000000">
        <w:rPr>
          <w:rFonts w:ascii="Montserrat" w:cs="Montserrat" w:eastAsia="Montserrat" w:hAnsi="Montserrat"/>
          <w:b w:val="1"/>
          <w:sz w:val="22"/>
          <w:szCs w:val="22"/>
          <w:rtl w:val="0"/>
        </w:rPr>
        <w:t xml:space="preserve">LABORATORIO AFECTIVO</w:t>
      </w:r>
      <w:r w:rsidDel="00000000" w:rsidR="00000000" w:rsidRPr="00000000">
        <w:rPr>
          <w:rFonts w:ascii="Open Sans" w:cs="Open Sans" w:eastAsia="Open Sans" w:hAnsi="Open Sans"/>
          <w:sz w:val="22"/>
          <w:szCs w:val="22"/>
          <w:rtl w:val="0"/>
        </w:rPr>
        <w:t xml:space="preserve"> bubble, a 45-minute live video podcast, streamed Monday to Friday at 9 pm, where psychology specialist Maynné Cortés discusses the best strategies to help you navigate these difficult times, as well as explore your emotional processes.</w:t>
      </w:r>
    </w:p>
    <w:p w:rsidR="00000000" w:rsidDel="00000000" w:rsidP="00000000" w:rsidRDefault="00000000" w:rsidRPr="00000000" w14:paraId="0000000E">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F">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second one, is curiously found on its </w:t>
      </w:r>
      <w:r w:rsidDel="00000000" w:rsidR="00000000" w:rsidRPr="00000000">
        <w:rPr>
          <w:rFonts w:ascii="Montserrat" w:cs="Montserrat" w:eastAsia="Montserrat" w:hAnsi="Montserrat"/>
          <w:b w:val="1"/>
          <w:sz w:val="22"/>
          <w:szCs w:val="22"/>
          <w:rtl w:val="0"/>
        </w:rPr>
        <w:t xml:space="preserve">CINE</w:t>
      </w:r>
      <w:r w:rsidDel="00000000" w:rsidR="00000000" w:rsidRPr="00000000">
        <w:rPr>
          <w:rFonts w:ascii="Open Sans" w:cs="Open Sans" w:eastAsia="Open Sans" w:hAnsi="Open Sans"/>
          <w:sz w:val="22"/>
          <w:szCs w:val="22"/>
          <w:rtl w:val="0"/>
        </w:rPr>
        <w:t xml:space="preserve"> bubble, where you can watch films ranging from science fiction and documentaries, to animation and cult cinema. Before each film a </w:t>
      </w:r>
      <w:r w:rsidDel="00000000" w:rsidR="00000000" w:rsidRPr="00000000">
        <w:rPr>
          <w:rFonts w:ascii="Open Sans" w:cs="Open Sans" w:eastAsia="Open Sans" w:hAnsi="Open Sans"/>
          <w:i w:val="1"/>
          <w:sz w:val="22"/>
          <w:szCs w:val="22"/>
          <w:rtl w:val="0"/>
        </w:rPr>
        <w:t xml:space="preserve">bumper</w:t>
      </w:r>
      <w:r w:rsidDel="00000000" w:rsidR="00000000" w:rsidRPr="00000000">
        <w:rPr>
          <w:rFonts w:ascii="Open Sans" w:cs="Open Sans" w:eastAsia="Open Sans" w:hAnsi="Open Sans"/>
          <w:sz w:val="22"/>
          <w:szCs w:val="22"/>
          <w:rtl w:val="0"/>
        </w:rPr>
        <w:t xml:space="preserve"> is featured: an introductory video that provides more context about the story, the director’s opinion, genre to which it belongs, among other topics that explain what you are about to see. All the films are curated every month by Cine Tonalá, and the best thing is that they have a Watchparty function, which not only allows you to watch them with friends, but sometimes it also has exclusive live sessions with the director and even specialized film critics. The best thing: It’s </w:t>
      </w:r>
      <w:r w:rsidDel="00000000" w:rsidR="00000000" w:rsidRPr="00000000">
        <w:rPr>
          <w:rFonts w:ascii="Montserrat" w:cs="Montserrat" w:eastAsia="Montserrat" w:hAnsi="Montserrat"/>
          <w:b w:val="1"/>
          <w:sz w:val="22"/>
          <w:szCs w:val="22"/>
          <w:rtl w:val="0"/>
        </w:rPr>
        <w:t xml:space="preserve">totally FREE</w:t>
      </w:r>
      <w:r w:rsidDel="00000000" w:rsidR="00000000" w:rsidRPr="00000000">
        <w:rPr>
          <w:rFonts w:ascii="Open Sans" w:cs="Open Sans" w:eastAsia="Open Sans" w:hAnsi="Open Sans"/>
          <w:sz w:val="22"/>
          <w:szCs w:val="22"/>
          <w:rtl w:val="0"/>
        </w:rPr>
        <w:t xml:space="preserve">, although if you are a YO user, you will be able to enjoy all its content without spending your mobile data. </w:t>
      </w:r>
    </w:p>
    <w:p w:rsidR="00000000" w:rsidDel="00000000" w:rsidP="00000000" w:rsidRDefault="00000000" w:rsidRPr="00000000" w14:paraId="00000010">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1">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Headspace</w:t>
      </w:r>
      <w:r w:rsidDel="00000000" w:rsidR="00000000" w:rsidRPr="00000000">
        <w:rPr>
          <w:rFonts w:ascii="Open Sans" w:cs="Open Sans" w:eastAsia="Open Sans" w:hAnsi="Open Sans"/>
          <w:sz w:val="22"/>
          <w:szCs w:val="22"/>
          <w:rtl w:val="0"/>
        </w:rPr>
        <w:tab/>
      </w:r>
    </w:p>
    <w:p w:rsidR="00000000" w:rsidDel="00000000" w:rsidP="00000000" w:rsidRDefault="00000000" w:rsidRPr="00000000" w14:paraId="00000012">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last few months we have had to learn a lot about emotional intelligence and mind peace. Fortunately, there is also a perfect app for that: </w:t>
      </w:r>
      <w:r w:rsidDel="00000000" w:rsidR="00000000" w:rsidRPr="00000000">
        <w:rPr>
          <w:rFonts w:ascii="Open Sans" w:cs="Open Sans" w:eastAsia="Open Sans" w:hAnsi="Open Sans"/>
          <w:b w:val="1"/>
          <w:sz w:val="22"/>
          <w:szCs w:val="22"/>
          <w:rtl w:val="0"/>
        </w:rPr>
        <w:t xml:space="preserve">Headspace</w:t>
      </w:r>
      <w:r w:rsidDel="00000000" w:rsidR="00000000" w:rsidRPr="00000000">
        <w:rPr>
          <w:rFonts w:ascii="Open Sans" w:cs="Open Sans" w:eastAsia="Open Sans" w:hAnsi="Open Sans"/>
          <w:b w:val="1"/>
          <w:sz w:val="22"/>
          <w:szCs w:val="22"/>
          <w:rtl w:val="0"/>
        </w:rPr>
        <w:t xml:space="preserve">, a quite complete relaxation platform that works based on meditation and mindfulness routines</w:t>
      </w:r>
      <w:r w:rsidDel="00000000" w:rsidR="00000000" w:rsidRPr="00000000">
        <w:rPr>
          <w:rFonts w:ascii="Open Sans" w:cs="Open Sans" w:eastAsia="Open Sans" w:hAnsi="Open Sans"/>
          <w:sz w:val="22"/>
          <w:szCs w:val="22"/>
          <w:rtl w:val="0"/>
        </w:rPr>
        <w:t xml:space="preserve"> guided by a sweet voice to achieve various objectives such as combating anxiety, depression, and even if you are one of those who are worried about their debts, they have a feature to reduce financial stress through motivational exercises.</w:t>
      </w:r>
    </w:p>
    <w:p w:rsidR="00000000" w:rsidDel="00000000" w:rsidP="00000000" w:rsidRDefault="00000000" w:rsidRPr="00000000" w14:paraId="00000013">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During the night, this app helps you monitor your sleep routine and offers sounds that will guide you to a state of deep sleep; during the day, it becomes a tool that will teach you how to keep you concentrated to the maximum, whether you’re working or studying.  Of course, you’ll have to pay a few pesos out of your pocket to pay for your subscription, but we assure you that more than an expense, it’s an investment you won’t regret.</w:t>
      </w:r>
    </w:p>
    <w:p w:rsidR="00000000" w:rsidDel="00000000" w:rsidP="00000000" w:rsidRDefault="00000000" w:rsidRPr="00000000" w14:paraId="00000015">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6">
      <w:pPr>
        <w:spacing w:before="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Mimo</w:t>
      </w:r>
    </w:p>
    <w:p w:rsidR="00000000" w:rsidDel="00000000" w:rsidP="00000000" w:rsidRDefault="00000000" w:rsidRPr="00000000" w14:paraId="00000017">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Many jobs and skills of the future lie in programming, the reason why this computer science discipline has gained a lot of popularity in recent years. Apps like Mimo have become a great alternative to learn to program in a simple and entertaining way.</w:t>
      </w:r>
    </w:p>
    <w:p w:rsidR="00000000" w:rsidDel="00000000" w:rsidP="00000000" w:rsidRDefault="00000000" w:rsidRPr="00000000" w14:paraId="00000018">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9">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From the same app you can create your first web page, a landing page for a "virtual" business and even a profile for your own social network. It has its own virtual assistant, which will review each code line you write and will help you correct it in the process if necessary. It also has monthly and weekly challenges with which you can measure your learning process. The best option to become a real </w:t>
      </w:r>
      <w:r w:rsidDel="00000000" w:rsidR="00000000" w:rsidRPr="00000000">
        <w:rPr>
          <w:rFonts w:ascii="Open Sans" w:cs="Open Sans" w:eastAsia="Open Sans" w:hAnsi="Open Sans"/>
          <w:i w:val="1"/>
          <w:sz w:val="22"/>
          <w:szCs w:val="22"/>
          <w:rtl w:val="0"/>
        </w:rPr>
        <w:t xml:space="preserve">web developer</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1A">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Learning new things never had to be so boring, and these apps are the best proof of it. Give yourself a chance, download them and start getting more out of your smartphone than just watching memes or gossiping.</w:t>
      </w:r>
    </w:p>
    <w:p w:rsidR="00000000" w:rsidDel="00000000" w:rsidP="00000000" w:rsidRDefault="00000000" w:rsidRPr="00000000" w14:paraId="0000001C">
      <w:pPr>
        <w:spacing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spacing w:before="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before="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before="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before="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before="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8">
      <w:pPr>
        <w:spacing w:before="0" w:line="240" w:lineRule="auto"/>
        <w:jc w:val="left"/>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29">
      <w:pPr>
        <w:spacing w:before="0" w:line="240" w:lineRule="auto"/>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4 </w:t>
      </w:r>
      <w:r w:rsidDel="00000000" w:rsidR="00000000" w:rsidRPr="00000000">
        <w:rPr>
          <w:rFonts w:ascii="Montserrat" w:cs="Montserrat" w:eastAsia="Montserrat" w:hAnsi="Montserrat"/>
          <w:b w:val="1"/>
          <w:i w:val="1"/>
          <w:sz w:val="26"/>
          <w:szCs w:val="26"/>
          <w:rtl w:val="0"/>
        </w:rPr>
        <w:t xml:space="preserve">EDUTAINMENT</w:t>
      </w:r>
      <w:r w:rsidDel="00000000" w:rsidR="00000000" w:rsidRPr="00000000">
        <w:rPr>
          <w:rFonts w:ascii="Montserrat" w:cs="Montserrat" w:eastAsia="Montserrat" w:hAnsi="Montserrat"/>
          <w:b w:val="1"/>
          <w:sz w:val="26"/>
          <w:szCs w:val="26"/>
          <w:rtl w:val="0"/>
        </w:rPr>
        <w:t xml:space="preserve"> APPS QUE YA DEBERÍAN ESTAR EN TU CELULAR</w:t>
      </w:r>
    </w:p>
    <w:p w:rsidR="00000000" w:rsidDel="00000000" w:rsidP="00000000" w:rsidRDefault="00000000" w:rsidRPr="00000000" w14:paraId="0000002A">
      <w:pPr>
        <w:spacing w:before="0" w:line="240" w:lineRule="auto"/>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llegada de los </w:t>
      </w:r>
      <w:r w:rsidDel="00000000" w:rsidR="00000000" w:rsidRPr="00000000">
        <w:rPr>
          <w:rFonts w:ascii="Open Sans" w:cs="Open Sans" w:eastAsia="Open Sans" w:hAnsi="Open Sans"/>
          <w:sz w:val="22"/>
          <w:szCs w:val="22"/>
          <w:rtl w:val="0"/>
        </w:rPr>
        <w:t xml:space="preserve">smartphones</w:t>
      </w:r>
      <w:r w:rsidDel="00000000" w:rsidR="00000000" w:rsidRPr="00000000">
        <w:rPr>
          <w:rFonts w:ascii="Open Sans" w:cs="Open Sans" w:eastAsia="Open Sans" w:hAnsi="Open Sans"/>
          <w:sz w:val="22"/>
          <w:szCs w:val="22"/>
          <w:rtl w:val="0"/>
        </w:rPr>
        <w:t xml:space="preserve"> ha significado un cambio radical en nuestra vida para hacerla cada vez más sencilla: hoy en día podemos ordenar el munchies a cualquier hora, encontrar a la pareja perfecta, capturar pokemones, pedir un </w:t>
      </w:r>
      <w:r w:rsidDel="00000000" w:rsidR="00000000" w:rsidRPr="00000000">
        <w:rPr>
          <w:rFonts w:ascii="Open Sans" w:cs="Open Sans" w:eastAsia="Open Sans" w:hAnsi="Open Sans"/>
          <w:i w:val="1"/>
          <w:sz w:val="22"/>
          <w:szCs w:val="22"/>
          <w:rtl w:val="0"/>
        </w:rPr>
        <w:t xml:space="preserve">ride</w:t>
      </w:r>
      <w:r w:rsidDel="00000000" w:rsidR="00000000" w:rsidRPr="00000000">
        <w:rPr>
          <w:rFonts w:ascii="Open Sans" w:cs="Open Sans" w:eastAsia="Open Sans" w:hAnsi="Open Sans"/>
          <w:sz w:val="22"/>
          <w:szCs w:val="22"/>
          <w:rtl w:val="0"/>
        </w:rPr>
        <w:t xml:space="preserve"> e incluso comprar acciones para poner de cabeza a </w:t>
      </w:r>
      <w:r w:rsidDel="00000000" w:rsidR="00000000" w:rsidRPr="00000000">
        <w:rPr>
          <w:rFonts w:ascii="Open Sans" w:cs="Open Sans" w:eastAsia="Open Sans" w:hAnsi="Open Sans"/>
          <w:i w:val="1"/>
          <w:sz w:val="22"/>
          <w:szCs w:val="22"/>
          <w:rtl w:val="0"/>
        </w:rPr>
        <w:t xml:space="preserve">Wall Street</w:t>
      </w:r>
      <w:r w:rsidDel="00000000" w:rsidR="00000000" w:rsidRPr="00000000">
        <w:rPr>
          <w:rFonts w:ascii="Open Sans" w:cs="Open Sans" w:eastAsia="Open Sans" w:hAnsi="Open Sans"/>
          <w:sz w:val="22"/>
          <w:szCs w:val="22"/>
          <w:rtl w:val="0"/>
        </w:rPr>
        <w:t xml:space="preserve">; solo basta con bajar la app indicada. </w:t>
      </w:r>
    </w:p>
    <w:p w:rsidR="00000000" w:rsidDel="00000000" w:rsidP="00000000" w:rsidRDefault="00000000" w:rsidRPr="00000000" w14:paraId="0000002C">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 todo este universo de posibilidades, también están aquellas con las que además de divertirnos, podemos sacar un beneficio educativo e intelectual, sin que necesariamente sean aburridas como las clases de la escuela a las 7 </w:t>
      </w:r>
      <w:r w:rsidDel="00000000" w:rsidR="00000000" w:rsidRPr="00000000">
        <w:rPr>
          <w:rFonts w:ascii="Open Sans" w:cs="Open Sans" w:eastAsia="Open Sans" w:hAnsi="Open Sans"/>
          <w:sz w:val="22"/>
          <w:szCs w:val="22"/>
          <w:rtl w:val="0"/>
        </w:rPr>
        <w:t xml:space="preserve">am</w:t>
      </w:r>
      <w:r w:rsidDel="00000000" w:rsidR="00000000" w:rsidRPr="00000000">
        <w:rPr>
          <w:rFonts w:ascii="Open Sans" w:cs="Open Sans" w:eastAsia="Open Sans" w:hAnsi="Open Sans"/>
          <w:sz w:val="22"/>
          <w:szCs w:val="22"/>
          <w:rtl w:val="0"/>
        </w:rPr>
        <w:t xml:space="preserve">: tal como sucede con las </w:t>
      </w:r>
      <w:r w:rsidDel="00000000" w:rsidR="00000000" w:rsidRPr="00000000">
        <w:rPr>
          <w:rFonts w:ascii="Open Sans" w:cs="Open Sans" w:eastAsia="Open Sans" w:hAnsi="Open Sans"/>
          <w:b w:val="1"/>
          <w:i w:val="1"/>
          <w:sz w:val="22"/>
          <w:szCs w:val="22"/>
          <w:rtl w:val="0"/>
        </w:rPr>
        <w:t xml:space="preserve">edutainment</w:t>
      </w:r>
      <w:r w:rsidDel="00000000" w:rsidR="00000000" w:rsidRPr="00000000">
        <w:rPr>
          <w:rFonts w:ascii="Open Sans" w:cs="Open Sans" w:eastAsia="Open Sans" w:hAnsi="Open Sans"/>
          <w:b w:val="1"/>
          <w:i w:val="1"/>
          <w:sz w:val="22"/>
          <w:szCs w:val="22"/>
          <w:rtl w:val="0"/>
        </w:rPr>
        <w:t xml:space="preserve"> apps</w:t>
      </w:r>
      <w:r w:rsidDel="00000000" w:rsidR="00000000" w:rsidRPr="00000000">
        <w:rPr>
          <w:rFonts w:ascii="Open Sans" w:cs="Open Sans" w:eastAsia="Open Sans" w:hAnsi="Open Sans"/>
          <w:sz w:val="22"/>
          <w:szCs w:val="22"/>
          <w:rtl w:val="0"/>
        </w:rPr>
        <w:t xml:space="preserve"> (es decir, que combinan el aprendizaje con el entretenimiento), las cuales se han hecho bastante populares en México durante los últimos meses y donde millones de usuarios han estado aprendiendo de una forma bastante atípica, principalmente a través de estas 4 aplicaciones:</w:t>
      </w:r>
    </w:p>
    <w:p w:rsidR="00000000" w:rsidDel="00000000" w:rsidP="00000000" w:rsidRDefault="00000000" w:rsidRPr="00000000" w14:paraId="0000002E">
      <w:pPr>
        <w:jc w:val="both"/>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Clubhouse</w:t>
      </w:r>
    </w:p>
    <w:p w:rsidR="00000000" w:rsidDel="00000000" w:rsidP="00000000" w:rsidRDefault="00000000" w:rsidRPr="00000000" w14:paraId="00000030">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poco menos de un año de haber sido lanzada, muchos apuntan a que esta app se convertirá en la próxima sensación de la red, y que posiblemente </w:t>
      </w:r>
      <w:r w:rsidDel="00000000" w:rsidR="00000000" w:rsidRPr="00000000">
        <w:rPr>
          <w:rFonts w:ascii="Open Sans" w:cs="Open Sans" w:eastAsia="Open Sans" w:hAnsi="Open Sans"/>
          <w:sz w:val="22"/>
          <w:szCs w:val="22"/>
          <w:rtl w:val="0"/>
        </w:rPr>
        <w:t xml:space="preserve">desbancará</w:t>
      </w:r>
      <w:r w:rsidDel="00000000" w:rsidR="00000000" w:rsidRPr="00000000">
        <w:rPr>
          <w:rFonts w:ascii="Open Sans" w:cs="Open Sans" w:eastAsia="Open Sans" w:hAnsi="Open Sans"/>
          <w:sz w:val="22"/>
          <w:szCs w:val="22"/>
          <w:rtl w:val="0"/>
        </w:rPr>
        <w:t xml:space="preserve"> a TikTok como la más popular a final de año. Esta plataforma ya está haciendo bastante ruido y dando mucho de qué hablar…literalmente, pues </w:t>
      </w:r>
      <w:r w:rsidDel="00000000" w:rsidR="00000000" w:rsidRPr="00000000">
        <w:rPr>
          <w:rFonts w:ascii="Open Sans" w:cs="Open Sans" w:eastAsia="Open Sans" w:hAnsi="Open Sans"/>
          <w:b w:val="1"/>
          <w:sz w:val="22"/>
          <w:szCs w:val="22"/>
          <w:rtl w:val="0"/>
        </w:rPr>
        <w:t xml:space="preserve">se trata de un espacio en donde no podrás ver imágenes o leer artículos, sino simplemente escuchar</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31">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aplicación funciona a través de salas virtuales, a las cuales puedes entrar para escuchar a personas hablar con tono fresco acerca de un sinfín de temas como arte, ciencia, la escena musical, política y hasta temas sociales. Personajes como Elon Musk o Kanye West ya están en la plataforma. </w:t>
      </w:r>
    </w:p>
    <w:p w:rsidR="00000000" w:rsidDel="00000000" w:rsidP="00000000" w:rsidRDefault="00000000" w:rsidRPr="00000000" w14:paraId="00000033">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4">
      <w:pPr>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YO</w:t>
      </w:r>
    </w:p>
    <w:p w:rsidR="00000000" w:rsidDel="00000000" w:rsidP="00000000" w:rsidRDefault="00000000" w:rsidRPr="00000000" w14:paraId="00000035">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Considerada </w:t>
      </w:r>
      <w:r w:rsidDel="00000000" w:rsidR="00000000" w:rsidRPr="00000000">
        <w:rPr>
          <w:rFonts w:ascii="Open Sans" w:cs="Open Sans" w:eastAsia="Open Sans" w:hAnsi="Open Sans"/>
          <w:sz w:val="22"/>
          <w:szCs w:val="22"/>
          <w:rtl w:val="0"/>
        </w:rPr>
        <w:t xml:space="preserve">una </w:t>
      </w:r>
      <w:hyperlink r:id="rId7">
        <w:r w:rsidDel="00000000" w:rsidR="00000000" w:rsidRPr="00000000">
          <w:rPr>
            <w:rFonts w:ascii="Open Sans" w:cs="Open Sans" w:eastAsia="Open Sans" w:hAnsi="Open Sans"/>
            <w:i w:val="1"/>
            <w:color w:val="1155cc"/>
            <w:sz w:val="22"/>
            <w:szCs w:val="22"/>
            <w:u w:val="single"/>
            <w:rtl w:val="0"/>
          </w:rPr>
          <w:t xml:space="preserve">súper app</w:t>
        </w:r>
      </w:hyperlink>
      <w:r w:rsidDel="00000000" w:rsidR="00000000" w:rsidRPr="00000000">
        <w:rPr>
          <w:rFonts w:ascii="Open Sans" w:cs="Open Sans" w:eastAsia="Open Sans" w:hAnsi="Open Sans"/>
          <w:sz w:val="22"/>
          <w:szCs w:val="22"/>
          <w:rtl w:val="0"/>
        </w:rPr>
        <w:t xml:space="preserve">, esta plataforma conjuga los servicios de telefonía móvil básicos con contenidos exclusivos de música, videojuegos, moda, comida, finanzas personales y hasta sexualidad. Sin embargo, su parte educativa se encuentra en 2 funciones: la primera, una nueva burbuja llamada </w:t>
      </w:r>
      <w:r w:rsidDel="00000000" w:rsidR="00000000" w:rsidRPr="00000000">
        <w:rPr>
          <w:rFonts w:ascii="Montserrat" w:cs="Montserrat" w:eastAsia="Montserrat" w:hAnsi="Montserrat"/>
          <w:b w:val="1"/>
          <w:sz w:val="22"/>
          <w:szCs w:val="22"/>
          <w:rtl w:val="0"/>
        </w:rPr>
        <w:t xml:space="preserve">LABORATORIO AFECTIVO</w:t>
      </w:r>
      <w:r w:rsidDel="00000000" w:rsidR="00000000" w:rsidRPr="00000000">
        <w:rPr>
          <w:rFonts w:ascii="Montserrat" w:cs="Montserrat" w:eastAsia="Montserrat" w:hAnsi="Montserrat"/>
          <w:sz w:val="22"/>
          <w:szCs w:val="22"/>
          <w:rtl w:val="0"/>
        </w:rPr>
        <w:t xml:space="preserve">, </w:t>
      </w:r>
      <w:r w:rsidDel="00000000" w:rsidR="00000000" w:rsidRPr="00000000">
        <w:rPr>
          <w:rFonts w:ascii="Open Sans" w:cs="Open Sans" w:eastAsia="Open Sans" w:hAnsi="Open Sans"/>
          <w:sz w:val="22"/>
          <w:szCs w:val="22"/>
          <w:rtl w:val="0"/>
        </w:rPr>
        <w:t xml:space="preserve">un video podcast en vivo de 45 minutos, transmitido de lunes a viernes a las 9 pm, en donde la especialista en psicología, Maynné Cortés, discute las mejores estrategias que te ayudarán a asimilar y sobrellevar tiempos difíciles, así como a explorar tus procesos emocionales.</w:t>
      </w:r>
    </w:p>
    <w:p w:rsidR="00000000" w:rsidDel="00000000" w:rsidP="00000000" w:rsidRDefault="00000000" w:rsidRPr="00000000" w14:paraId="00000036">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8">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9">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B">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segunda, curiosamente se encuentra en la burbuja </w:t>
      </w:r>
      <w:r w:rsidDel="00000000" w:rsidR="00000000" w:rsidRPr="00000000">
        <w:rPr>
          <w:rFonts w:ascii="Montserrat" w:cs="Montserrat" w:eastAsia="Montserrat" w:hAnsi="Montserrat"/>
          <w:b w:val="1"/>
          <w:sz w:val="22"/>
          <w:szCs w:val="22"/>
          <w:rtl w:val="0"/>
        </w:rPr>
        <w:t xml:space="preserve">CINE</w:t>
      </w:r>
      <w:r w:rsidDel="00000000" w:rsidR="00000000" w:rsidRPr="00000000">
        <w:rPr>
          <w:rFonts w:ascii="Open Sans" w:cs="Open Sans" w:eastAsia="Open Sans" w:hAnsi="Open Sans"/>
          <w:sz w:val="22"/>
          <w:szCs w:val="22"/>
          <w:rtl w:val="0"/>
        </w:rPr>
        <w:t xml:space="preserve">, donde puedes ver películas que van desde la ciencia ficción y documentales, hasta la animación y el cine de culto. Antes de cada película se proyecta un </w:t>
      </w:r>
      <w:r w:rsidDel="00000000" w:rsidR="00000000" w:rsidRPr="00000000">
        <w:rPr>
          <w:rFonts w:ascii="Open Sans" w:cs="Open Sans" w:eastAsia="Open Sans" w:hAnsi="Open Sans"/>
          <w:i w:val="1"/>
          <w:sz w:val="22"/>
          <w:szCs w:val="22"/>
          <w:rtl w:val="0"/>
        </w:rPr>
        <w:t xml:space="preserve">bumper</w:t>
      </w:r>
      <w:r w:rsidDel="00000000" w:rsidR="00000000" w:rsidRPr="00000000">
        <w:rPr>
          <w:rFonts w:ascii="Open Sans" w:cs="Open Sans" w:eastAsia="Open Sans" w:hAnsi="Open Sans"/>
          <w:sz w:val="22"/>
          <w:szCs w:val="22"/>
          <w:rtl w:val="0"/>
        </w:rPr>
        <w:t xml:space="preserve">: un video introductorio que brinda mayor contexto acerca de la historia, opiniones del  director, género al que pertenece, entre otros temas que explican el por qué de lo que estás a punto de ver. Todas las cintas son curadas cada mes </w:t>
      </w:r>
      <w:r w:rsidDel="00000000" w:rsidR="00000000" w:rsidRPr="00000000">
        <w:rPr>
          <w:rFonts w:ascii="Open Sans" w:cs="Open Sans" w:eastAsia="Open Sans" w:hAnsi="Open Sans"/>
          <w:sz w:val="22"/>
          <w:szCs w:val="22"/>
          <w:rtl w:val="0"/>
        </w:rPr>
        <w:t xml:space="preserve">por cine</w:t>
      </w:r>
      <w:r w:rsidDel="00000000" w:rsidR="00000000" w:rsidRPr="00000000">
        <w:rPr>
          <w:rFonts w:ascii="Open Sans" w:cs="Open Sans" w:eastAsia="Open Sans" w:hAnsi="Open Sans"/>
          <w:sz w:val="22"/>
          <w:szCs w:val="22"/>
          <w:rtl w:val="0"/>
        </w:rPr>
        <w:t xml:space="preserve"> Tonalá, y lo mejor es que tienen habilitada una función de </w:t>
      </w:r>
      <w:r w:rsidDel="00000000" w:rsidR="00000000" w:rsidRPr="00000000">
        <w:rPr>
          <w:rFonts w:ascii="Open Sans" w:cs="Open Sans" w:eastAsia="Open Sans" w:hAnsi="Open Sans"/>
          <w:i w:val="1"/>
          <w:sz w:val="22"/>
          <w:szCs w:val="22"/>
          <w:rtl w:val="0"/>
        </w:rPr>
        <w:t xml:space="preserve">Watchparty</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que </w:t>
      </w:r>
      <w:r w:rsidDel="00000000" w:rsidR="00000000" w:rsidRPr="00000000">
        <w:rPr>
          <w:rFonts w:ascii="Open Sans" w:cs="Open Sans" w:eastAsia="Open Sans" w:hAnsi="Open Sans"/>
          <w:sz w:val="22"/>
          <w:szCs w:val="22"/>
          <w:rtl w:val="0"/>
        </w:rPr>
        <w:t xml:space="preserve">no solo te permite verlas</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 en compañía de tus amigos, sino que llegan a tener sesiones exclusivas en vivo con el director y hasta </w:t>
      </w:r>
      <w:r w:rsidDel="00000000" w:rsidR="00000000" w:rsidRPr="00000000">
        <w:rPr>
          <w:rFonts w:ascii="Open Sans" w:cs="Open Sans" w:eastAsia="Open Sans" w:hAnsi="Open Sans"/>
          <w:sz w:val="22"/>
          <w:szCs w:val="22"/>
          <w:rtl w:val="0"/>
        </w:rPr>
        <w:t xml:space="preserve">críticos</w:t>
      </w:r>
      <w:r w:rsidDel="00000000" w:rsidR="00000000" w:rsidRPr="00000000">
        <w:rPr>
          <w:rFonts w:ascii="Open Sans" w:cs="Open Sans" w:eastAsia="Open Sans" w:hAnsi="Open Sans"/>
          <w:sz w:val="22"/>
          <w:szCs w:val="22"/>
          <w:rtl w:val="0"/>
        </w:rPr>
        <w:t xml:space="preserve"> especializados. Lo mejor es que todo es </w:t>
      </w:r>
      <w:r w:rsidDel="00000000" w:rsidR="00000000" w:rsidRPr="00000000">
        <w:rPr>
          <w:rFonts w:ascii="Montserrat" w:cs="Montserrat" w:eastAsia="Montserrat" w:hAnsi="Montserrat"/>
          <w:b w:val="1"/>
          <w:sz w:val="22"/>
          <w:szCs w:val="22"/>
          <w:rtl w:val="0"/>
        </w:rPr>
        <w:t xml:space="preserve">completamente GRATIS</w:t>
      </w:r>
      <w:r w:rsidDel="00000000" w:rsidR="00000000" w:rsidRPr="00000000">
        <w:rPr>
          <w:rFonts w:ascii="Open Sans" w:cs="Open Sans" w:eastAsia="Open Sans" w:hAnsi="Open Sans"/>
          <w:sz w:val="22"/>
          <w:szCs w:val="22"/>
          <w:rtl w:val="0"/>
        </w:rPr>
        <w:t xml:space="preserve">, aunque si eres usuario de la plataforma, podrás disfrutar de todo su contenido sin gastar tus datos móviles. </w:t>
      </w:r>
    </w:p>
    <w:p w:rsidR="00000000" w:rsidDel="00000000" w:rsidP="00000000" w:rsidRDefault="00000000" w:rsidRPr="00000000" w14:paraId="0000003D">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E">
      <w:pPr>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Headspace</w:t>
        <w:tab/>
      </w:r>
    </w:p>
    <w:p w:rsidR="00000000" w:rsidDel="00000000" w:rsidP="00000000" w:rsidRDefault="00000000" w:rsidRPr="00000000" w14:paraId="0000003F">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Vaya que estos últimos meses hemos tenido que aprender mucho acerca de la inteligencia emocional y la paz mental. Afortunadamente, también hay una app perfecta para eso: </w:t>
      </w:r>
      <w:hyperlink r:id="rId8">
        <w:r w:rsidDel="00000000" w:rsidR="00000000" w:rsidRPr="00000000">
          <w:rPr>
            <w:rFonts w:ascii="Open Sans" w:cs="Open Sans" w:eastAsia="Open Sans" w:hAnsi="Open Sans"/>
            <w:b w:val="1"/>
            <w:color w:val="1155cc"/>
            <w:sz w:val="22"/>
            <w:szCs w:val="22"/>
            <w:u w:val="single"/>
            <w:rtl w:val="0"/>
          </w:rPr>
          <w:t xml:space="preserve">Headspace</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una plataforma de relajación bastante completa que funciona a través de rutinas de meditación y </w:t>
      </w:r>
      <w:r w:rsidDel="00000000" w:rsidR="00000000" w:rsidRPr="00000000">
        <w:rPr>
          <w:rFonts w:ascii="Open Sans" w:cs="Open Sans" w:eastAsia="Open Sans" w:hAnsi="Open Sans"/>
          <w:b w:val="1"/>
          <w:i w:val="1"/>
          <w:sz w:val="22"/>
          <w:szCs w:val="22"/>
          <w:rtl w:val="0"/>
        </w:rPr>
        <w:t xml:space="preserve">mindfulness</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guiadas por una dulce voz para </w:t>
      </w:r>
      <w:r w:rsidDel="00000000" w:rsidR="00000000" w:rsidRPr="00000000">
        <w:rPr>
          <w:rFonts w:ascii="Open Sans" w:cs="Open Sans" w:eastAsia="Open Sans" w:hAnsi="Open Sans"/>
          <w:sz w:val="22"/>
          <w:szCs w:val="22"/>
          <w:rtl w:val="0"/>
        </w:rPr>
        <w:t xml:space="preserve">lograr diversos objetivos como combatir la ansiedad, la depresión, e incluso si eres de los que les preocupa sus deudas, tienen una función para reducir el estrés financiero a través de ejercicios de motivación.</w:t>
      </w:r>
      <w:r w:rsidDel="00000000" w:rsidR="00000000" w:rsidRPr="00000000">
        <w:rPr>
          <w:rtl w:val="0"/>
        </w:rPr>
      </w:r>
    </w:p>
    <w:p w:rsidR="00000000" w:rsidDel="00000000" w:rsidP="00000000" w:rsidRDefault="00000000" w:rsidRPr="00000000" w14:paraId="00000040">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1">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Durante la noche, esta app te ayuda a monitorear tu rutina para dormir y ofrece sonidos que te guiarán hacia un estado de sueño profundo; en el día, se convierte en una herramienta que te enseñará cómo mantener tu concentración al máximo, ya sea para trabajar o estudiar. Eso sí, tendrás que desembolsar unos cuantos pesos de tu bolsillo para pagar tu suscripción, aunque te aseguramos que más que un gasto es una inversión de la que no te arrepentirás.</w:t>
      </w:r>
    </w:p>
    <w:p w:rsidR="00000000" w:rsidDel="00000000" w:rsidP="00000000" w:rsidRDefault="00000000" w:rsidRPr="00000000" w14:paraId="00000042">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3">
      <w:pPr>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Mimo</w:t>
      </w:r>
    </w:p>
    <w:p w:rsidR="00000000" w:rsidDel="00000000" w:rsidP="00000000" w:rsidRDefault="00000000" w:rsidRPr="00000000" w14:paraId="00000044">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Muchos de los trabajos y habilidades del futuro se encuentran en la programación, es por ello que esta disciplina de la informática ha ganado bastante popularidad durante los últimos años. Apps como Mimo se han posicionado como una gran alternativa para aprender a programar de una manera bastante sencilla y entretenida.</w:t>
      </w:r>
    </w:p>
    <w:p w:rsidR="00000000" w:rsidDel="00000000" w:rsidP="00000000" w:rsidRDefault="00000000" w:rsidRPr="00000000" w14:paraId="00000045">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6">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Desde la misma app podrás crear tu primera página web, una landing page para un negocio “virtual” e incluso hasta un perfil para tu propia red social. </w:t>
      </w:r>
      <w:r w:rsidDel="00000000" w:rsidR="00000000" w:rsidRPr="00000000">
        <w:rPr>
          <w:rFonts w:ascii="Open Sans" w:cs="Open Sans" w:eastAsia="Open Sans" w:hAnsi="Open Sans"/>
          <w:b w:val="1"/>
          <w:sz w:val="22"/>
          <w:szCs w:val="22"/>
          <w:rtl w:val="0"/>
        </w:rPr>
        <w:t xml:space="preserve">Cuenta con su propio asistente, el cual revisará cada línea de código que escribas y te ayudará a corregirla en el proceso, si es necesario.</w:t>
      </w:r>
      <w:r w:rsidDel="00000000" w:rsidR="00000000" w:rsidRPr="00000000">
        <w:rPr>
          <w:rFonts w:ascii="Open Sans" w:cs="Open Sans" w:eastAsia="Open Sans" w:hAnsi="Open Sans"/>
          <w:sz w:val="22"/>
          <w:szCs w:val="22"/>
          <w:rtl w:val="0"/>
        </w:rPr>
        <w:t xml:space="preserve"> Además cuenta con retos mensuales y semanales con los que puedes medir tu proceso de aprendizaje. La mejor opción para convertirte en todo un desarrollador web.</w:t>
      </w:r>
    </w:p>
    <w:p w:rsidR="00000000" w:rsidDel="00000000" w:rsidP="00000000" w:rsidRDefault="00000000" w:rsidRPr="00000000" w14:paraId="00000047">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8">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Aprender nuevas cosas nunca tuvo que ser tan aburrido, y estas apps son la mejor prueba de ello. Date un chance, descargarlas y empieza a sacarle mayor provecho a tu smartphone que solo ver memes o andar en el chisme.</w:t>
      </w:r>
      <w:r w:rsidDel="00000000" w:rsidR="00000000" w:rsidRPr="00000000">
        <w:rPr>
          <w:rtl w:val="0"/>
        </w:rPr>
      </w:r>
    </w:p>
    <w:sectPr>
      <w:headerReference r:id="rId9" w:type="default"/>
      <w:footerReference r:id="rId10" w:type="default"/>
      <w:pgSz w:h="15840" w:w="12240" w:orient="portrait"/>
      <w:pgMar w:bottom="1080" w:top="216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24555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2455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-9524</wp:posOffset>
          </wp:positionV>
          <wp:extent cx="822960" cy="8229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960" cy="8229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yo-telco.prezly.com/el-abc-de-las-super-apps-que-son-y-como-estan-revolucionando-el-consumo-digital" TargetMode="External"/><Relationship Id="rId7" Type="http://schemas.openxmlformats.org/officeDocument/2006/relationships/hyperlink" Target="https://yo-telco.prezly.com/el-abc-de-las-super-apps-que-son-y-como-estan-revolucionando-el-consumo-digital" TargetMode="External"/><Relationship Id="rId8" Type="http://schemas.openxmlformats.org/officeDocument/2006/relationships/hyperlink" Target="https://www.headspa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